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69C0" w14:textId="2A46532F" w:rsidR="006F2D0B" w:rsidRDefault="00884434" w:rsidP="006F2D0B">
      <w:pPr>
        <w:spacing w:after="0"/>
        <w:jc w:val="center"/>
        <w:rPr>
          <w:b/>
          <w:bCs/>
          <w:sz w:val="36"/>
          <w:szCs w:val="36"/>
        </w:rPr>
      </w:pPr>
      <w:r>
        <w:rPr>
          <w:noProof/>
          <w:kern w:val="0"/>
          <w14:ligatures w14:val="none"/>
        </w:rPr>
        <w:drawing>
          <wp:anchor distT="36576" distB="36576" distL="36576" distR="36576" simplePos="0" relativeHeight="251658240" behindDoc="0" locked="0" layoutInCell="1" allowOverlap="1" wp14:anchorId="37F6020D" wp14:editId="14268341">
            <wp:simplePos x="0" y="0"/>
            <wp:positionH relativeFrom="column">
              <wp:posOffset>281940</wp:posOffset>
            </wp:positionH>
            <wp:positionV relativeFrom="paragraph">
              <wp:posOffset>-412750</wp:posOffset>
            </wp:positionV>
            <wp:extent cx="991235" cy="969645"/>
            <wp:effectExtent l="0" t="0" r="0" b="1905"/>
            <wp:wrapNone/>
            <wp:docPr id="6057625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t="9375" r="14063" b="20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D0B">
        <w:rPr>
          <w:b/>
          <w:bCs/>
          <w:sz w:val="36"/>
          <w:szCs w:val="36"/>
        </w:rPr>
        <w:t>Independence Friends Church</w:t>
      </w:r>
    </w:p>
    <w:p w14:paraId="59BEB7BD" w14:textId="34E7E333" w:rsidR="006F2D0B" w:rsidRDefault="006F2D0B" w:rsidP="006F2D0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Pastoral Search</w:t>
      </w:r>
    </w:p>
    <w:p w14:paraId="329FD4D3" w14:textId="50FE1BC9" w:rsidR="006F2D0B" w:rsidRDefault="006F2D0B" w:rsidP="006F2D0B">
      <w:pPr>
        <w:spacing w:after="0"/>
      </w:pPr>
      <w:r>
        <w:rPr>
          <w:b/>
          <w:bCs/>
        </w:rPr>
        <w:tab/>
      </w:r>
      <w:r>
        <w:t xml:space="preserve">Independence Friends Church is seeking a new pastor for our </w:t>
      </w:r>
      <w:r w:rsidR="0032268B">
        <w:t>church located in Independence, Kansas in the southeast corner of the state. We are in the process of updating and remodeling our original meeting house. God is doing something new.</w:t>
      </w:r>
    </w:p>
    <w:p w14:paraId="38D41529" w14:textId="21C9A33F" w:rsidR="008A45E2" w:rsidRPr="0032268B" w:rsidRDefault="0032268B" w:rsidP="0032268B">
      <w:pPr>
        <w:spacing w:after="0"/>
        <w:rPr>
          <w:b/>
          <w:bCs/>
        </w:rPr>
      </w:pPr>
      <w:r w:rsidRPr="0032268B">
        <w:rPr>
          <w:b/>
          <w:bCs/>
        </w:rPr>
        <w:tab/>
      </w:r>
    </w:p>
    <w:p w14:paraId="34DA0A46" w14:textId="77777777" w:rsidR="008A45E2" w:rsidRDefault="008A45E2" w:rsidP="008A45E2">
      <w:r w:rsidRPr="0032268B">
        <w:rPr>
          <w:b/>
          <w:bCs/>
        </w:rPr>
        <w:t>QUALIFICATIONS</w:t>
      </w:r>
      <w:r>
        <w:t xml:space="preserve"> (cf. Ps 78:70-72; Mk 10:42-45; Jn 13:1-17; 1 Tim 3:1-13; Titus 1:6-9; 1 Pet 5:1-4)</w:t>
      </w:r>
    </w:p>
    <w:p w14:paraId="2BC90004" w14:textId="0F3BAD80" w:rsidR="008A45E2" w:rsidRDefault="008A45E2" w:rsidP="008729EF">
      <w:pPr>
        <w:pStyle w:val="ListParagraph"/>
        <w:numPr>
          <w:ilvl w:val="0"/>
          <w:numId w:val="2"/>
        </w:numPr>
        <w:spacing w:after="0"/>
      </w:pPr>
      <w:r>
        <w:t>Clear testimony of a personal relationship with Jesus Christ</w:t>
      </w:r>
    </w:p>
    <w:p w14:paraId="59125219" w14:textId="4A9E0506" w:rsidR="008A45E2" w:rsidRDefault="008A45E2" w:rsidP="006F2D0B">
      <w:pPr>
        <w:pStyle w:val="ListParagraph"/>
        <w:numPr>
          <w:ilvl w:val="0"/>
          <w:numId w:val="2"/>
        </w:numPr>
        <w:spacing w:after="0"/>
      </w:pPr>
      <w:r>
        <w:t>Genuine calling to bi-vocational Christian service</w:t>
      </w:r>
    </w:p>
    <w:p w14:paraId="2EE46F36" w14:textId="375EE387" w:rsidR="008A45E2" w:rsidRDefault="008A45E2" w:rsidP="008729EF">
      <w:pPr>
        <w:pStyle w:val="ListParagraph"/>
        <w:numPr>
          <w:ilvl w:val="0"/>
          <w:numId w:val="2"/>
        </w:numPr>
        <w:spacing w:after="0"/>
      </w:pPr>
      <w:r>
        <w:t>Demonstration of sound Christian character (spiritual maturity, emotional stability, moral integrity)</w:t>
      </w:r>
    </w:p>
    <w:p w14:paraId="0C8B3433" w14:textId="151E320E" w:rsidR="008A45E2" w:rsidRDefault="008A45E2" w:rsidP="008729EF">
      <w:pPr>
        <w:pStyle w:val="ListParagraph"/>
        <w:numPr>
          <w:ilvl w:val="0"/>
          <w:numId w:val="2"/>
        </w:numPr>
        <w:spacing w:after="0"/>
      </w:pPr>
      <w:r>
        <w:t>Evidence of giftedness and competence as a faithful shepherd of God’s people</w:t>
      </w:r>
    </w:p>
    <w:p w14:paraId="535E4A3D" w14:textId="6A9A9A20" w:rsidR="008A45E2" w:rsidRDefault="008A45E2" w:rsidP="008729EF">
      <w:pPr>
        <w:pStyle w:val="ListParagraph"/>
        <w:numPr>
          <w:ilvl w:val="0"/>
          <w:numId w:val="2"/>
        </w:numPr>
        <w:spacing w:after="0"/>
      </w:pPr>
      <w:r>
        <w:t>Adequate training and experience in Christian ministry</w:t>
      </w:r>
    </w:p>
    <w:p w14:paraId="6352EB76" w14:textId="1F3A350B" w:rsidR="008A45E2" w:rsidRDefault="008A45E2" w:rsidP="008729EF">
      <w:pPr>
        <w:pStyle w:val="ListParagraph"/>
        <w:numPr>
          <w:ilvl w:val="0"/>
          <w:numId w:val="2"/>
        </w:numPr>
        <w:spacing w:after="0"/>
      </w:pPr>
      <w:r>
        <w:t>Ability to communicate clearly, in both verbal and written form</w:t>
      </w:r>
    </w:p>
    <w:p w14:paraId="7F1FFDE2" w14:textId="19F27F09" w:rsidR="008A45E2" w:rsidRDefault="008A45E2" w:rsidP="008729EF">
      <w:pPr>
        <w:pStyle w:val="ListParagraph"/>
        <w:numPr>
          <w:ilvl w:val="0"/>
          <w:numId w:val="2"/>
        </w:numPr>
        <w:spacing w:after="0"/>
      </w:pPr>
      <w:r>
        <w:t>Competent interpersonal skills, including peacemaking and conflict resolution</w:t>
      </w:r>
    </w:p>
    <w:p w14:paraId="095BB626" w14:textId="3022C24E" w:rsidR="008A45E2" w:rsidRDefault="008A45E2" w:rsidP="008729EF">
      <w:pPr>
        <w:pStyle w:val="ListParagraph"/>
        <w:numPr>
          <w:ilvl w:val="0"/>
          <w:numId w:val="2"/>
        </w:numPr>
        <w:spacing w:after="0"/>
      </w:pPr>
      <w:r>
        <w:t>Commitment to pastoral team model of servant leadership</w:t>
      </w:r>
    </w:p>
    <w:p w14:paraId="4A098AF0" w14:textId="77777777" w:rsidR="006F2D0B" w:rsidRDefault="006F2D0B" w:rsidP="008729EF">
      <w:pPr>
        <w:pStyle w:val="ListParagraph"/>
        <w:numPr>
          <w:ilvl w:val="0"/>
          <w:numId w:val="2"/>
        </w:numPr>
        <w:spacing w:after="0"/>
      </w:pPr>
    </w:p>
    <w:p w14:paraId="1E678AC7" w14:textId="77777777" w:rsidR="008A45E2" w:rsidRDefault="008A45E2" w:rsidP="008A45E2">
      <w:r w:rsidRPr="008A45E2">
        <w:rPr>
          <w:b/>
          <w:bCs/>
        </w:rPr>
        <w:t>AREAS OF RESPONSIBILITY</w:t>
      </w:r>
      <w:r>
        <w:t xml:space="preserve"> (cf. Rm 12:4-8; 1 Co 12:7-11; Eph 4:7-13; Col 3:23: 1 Pet 4:10-11)</w:t>
      </w:r>
    </w:p>
    <w:p w14:paraId="0F40257A" w14:textId="4D458207" w:rsidR="008A45E2" w:rsidRDefault="008A45E2" w:rsidP="008729EF">
      <w:pPr>
        <w:pStyle w:val="ListParagraph"/>
        <w:numPr>
          <w:ilvl w:val="0"/>
          <w:numId w:val="3"/>
        </w:numPr>
        <w:spacing w:after="0"/>
      </w:pPr>
      <w:r>
        <w:t>Model a life of genuine, humble communion with the living God by cultivating a life that is marked by spiritual maturity, personal integrity and a growing love for God and neighbor.</w:t>
      </w:r>
    </w:p>
    <w:p w14:paraId="671C69DF" w14:textId="575BFB25" w:rsidR="008A45E2" w:rsidRDefault="008A45E2" w:rsidP="008729EF">
      <w:pPr>
        <w:pStyle w:val="ListParagraph"/>
        <w:numPr>
          <w:ilvl w:val="0"/>
          <w:numId w:val="3"/>
        </w:numPr>
        <w:spacing w:after="0"/>
      </w:pPr>
      <w:r>
        <w:t>Meet regularly with members to prayerfully plan and prepare for the overall ministry of the church.</w:t>
      </w:r>
    </w:p>
    <w:p w14:paraId="4816765D" w14:textId="3BA02E5C" w:rsidR="008A45E2" w:rsidRDefault="008A45E2" w:rsidP="008729EF">
      <w:pPr>
        <w:pStyle w:val="ListParagraph"/>
        <w:numPr>
          <w:ilvl w:val="0"/>
          <w:numId w:val="3"/>
        </w:numPr>
        <w:spacing w:after="0"/>
      </w:pPr>
      <w:r>
        <w:t>Preach and teach the Word through careful study and practical application of biblical truth.</w:t>
      </w:r>
    </w:p>
    <w:p w14:paraId="2A78D69D" w14:textId="07171B13" w:rsidR="006F2D0B" w:rsidRDefault="006F2D0B" w:rsidP="006F2D0B">
      <w:pPr>
        <w:pStyle w:val="ListParagraph"/>
        <w:numPr>
          <w:ilvl w:val="0"/>
          <w:numId w:val="3"/>
        </w:numPr>
        <w:spacing w:after="0"/>
      </w:pPr>
      <w:r>
        <w:t>Prefer Expository Style preaching and teaching</w:t>
      </w:r>
    </w:p>
    <w:p w14:paraId="3EB27E9C" w14:textId="72287AC7" w:rsidR="0032268B" w:rsidRDefault="0032268B" w:rsidP="006F2D0B">
      <w:pPr>
        <w:pStyle w:val="ListParagraph"/>
        <w:numPr>
          <w:ilvl w:val="0"/>
          <w:numId w:val="3"/>
        </w:numPr>
        <w:spacing w:after="0"/>
      </w:pPr>
      <w:r>
        <w:t>Tech friendly</w:t>
      </w:r>
    </w:p>
    <w:p w14:paraId="20C7AC46" w14:textId="42D77012" w:rsidR="008A45E2" w:rsidRDefault="008A45E2" w:rsidP="008729EF">
      <w:pPr>
        <w:pStyle w:val="ListParagraph"/>
        <w:numPr>
          <w:ilvl w:val="0"/>
          <w:numId w:val="3"/>
        </w:numPr>
        <w:spacing w:after="0"/>
      </w:pPr>
      <w:r>
        <w:t>Oversee the planning and implementation of corporate worship gatherings of the church.</w:t>
      </w:r>
    </w:p>
    <w:p w14:paraId="4F9EE03D" w14:textId="319AF42F" w:rsidR="008729EF" w:rsidRDefault="008729EF" w:rsidP="008729EF">
      <w:pPr>
        <w:pStyle w:val="ListParagraph"/>
        <w:numPr>
          <w:ilvl w:val="0"/>
          <w:numId w:val="3"/>
        </w:numPr>
        <w:spacing w:after="0"/>
      </w:pPr>
      <w:r>
        <w:t xml:space="preserve">Prefer the candidate and/or spouse have ability to lead worship by vocal and/or musical </w:t>
      </w:r>
      <w:r w:rsidR="006F2D0B">
        <w:t>accompaniment.</w:t>
      </w:r>
    </w:p>
    <w:p w14:paraId="6A63EE4B" w14:textId="14573F5F" w:rsidR="008A45E2" w:rsidRDefault="008A45E2" w:rsidP="0032268B">
      <w:pPr>
        <w:pStyle w:val="ListParagraph"/>
        <w:numPr>
          <w:ilvl w:val="0"/>
          <w:numId w:val="3"/>
        </w:numPr>
        <w:spacing w:after="0"/>
      </w:pPr>
      <w:r>
        <w:t>Supervise and share in the pastoral care of the congregation, along with the elders and other</w:t>
      </w:r>
      <w:r w:rsidR="008729EF">
        <w:t xml:space="preserve"> </w:t>
      </w:r>
      <w:r>
        <w:t>members</w:t>
      </w:r>
      <w:r w:rsidR="008E31ED">
        <w:t>.</w:t>
      </w:r>
    </w:p>
    <w:p w14:paraId="2C5CD417" w14:textId="5606A856" w:rsidR="008A45E2" w:rsidRDefault="008A45E2" w:rsidP="0032268B">
      <w:pPr>
        <w:pStyle w:val="ListParagraph"/>
        <w:numPr>
          <w:ilvl w:val="0"/>
          <w:numId w:val="3"/>
        </w:numPr>
        <w:spacing w:after="0"/>
      </w:pPr>
      <w:r>
        <w:lastRenderedPageBreak/>
        <w:t>Officiate at weddings and funerals as appropriate.</w:t>
      </w:r>
    </w:p>
    <w:p w14:paraId="0ED7A72E" w14:textId="2E2EE8CA" w:rsidR="008A45E2" w:rsidRDefault="008A45E2" w:rsidP="008729EF">
      <w:pPr>
        <w:pStyle w:val="ListParagraph"/>
        <w:numPr>
          <w:ilvl w:val="0"/>
          <w:numId w:val="3"/>
        </w:numPr>
        <w:spacing w:after="0"/>
      </w:pPr>
      <w:r>
        <w:t>Participate in annual EFC-MAYM Ministry Conference, Pastor’s Sabbath Retreat and other yearly</w:t>
      </w:r>
      <w:r w:rsidR="008729EF">
        <w:t xml:space="preserve"> </w:t>
      </w:r>
      <w:r>
        <w:t>meeting gatherings and events, as time permit</w:t>
      </w:r>
      <w:r w:rsidR="0032268B">
        <w:t>.</w:t>
      </w:r>
    </w:p>
    <w:p w14:paraId="235915E0" w14:textId="77777777" w:rsidR="00C74CCE" w:rsidRDefault="00C74CCE" w:rsidP="00C74CCE">
      <w:pPr>
        <w:pStyle w:val="ListParagraph"/>
        <w:spacing w:after="0"/>
      </w:pPr>
    </w:p>
    <w:p w14:paraId="361072AB" w14:textId="44416425" w:rsidR="0032268B" w:rsidRDefault="00C74CCE" w:rsidP="0032268B">
      <w:pPr>
        <w:spacing w:after="0"/>
      </w:pPr>
      <w:r>
        <w:t xml:space="preserve">For more information about Independence look at the website, </w:t>
      </w:r>
      <w:hyperlink r:id="rId8" w:history="1">
        <w:r w:rsidRPr="00205FDD">
          <w:rPr>
            <w:rStyle w:val="Hyperlink"/>
          </w:rPr>
          <w:t>https://www.independenceks.gov/</w:t>
        </w:r>
      </w:hyperlink>
    </w:p>
    <w:p w14:paraId="1FB781BF" w14:textId="0047E4E0" w:rsidR="008A45E2" w:rsidRDefault="00C74CCE" w:rsidP="00C74CCE">
      <w:r>
        <w:t>See the Independence Friends on Facebook</w:t>
      </w:r>
    </w:p>
    <w:p w14:paraId="00F5BB3B" w14:textId="5AFAB2BB" w:rsidR="00C74CCE" w:rsidRDefault="00C74CCE" w:rsidP="00C74CCE">
      <w:r>
        <w:t>Please contact Chaplain Renita Butler, Clerk to apply at 620-719-7676 or butlerrenita142@gmail.com.</w:t>
      </w:r>
    </w:p>
    <w:sectPr w:rsidR="00C74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78C6" w14:textId="77777777" w:rsidR="008729EF" w:rsidRDefault="008729EF" w:rsidP="008729EF">
      <w:pPr>
        <w:spacing w:after="0" w:line="240" w:lineRule="auto"/>
      </w:pPr>
      <w:r>
        <w:separator/>
      </w:r>
    </w:p>
  </w:endnote>
  <w:endnote w:type="continuationSeparator" w:id="0">
    <w:p w14:paraId="6B02A365" w14:textId="77777777" w:rsidR="008729EF" w:rsidRDefault="008729EF" w:rsidP="0087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EF4D" w14:textId="77777777" w:rsidR="008729EF" w:rsidRDefault="008729EF" w:rsidP="008729EF">
      <w:pPr>
        <w:spacing w:after="0" w:line="240" w:lineRule="auto"/>
      </w:pPr>
      <w:r>
        <w:separator/>
      </w:r>
    </w:p>
  </w:footnote>
  <w:footnote w:type="continuationSeparator" w:id="0">
    <w:p w14:paraId="3CB31D09" w14:textId="77777777" w:rsidR="008729EF" w:rsidRDefault="008729EF" w:rsidP="0087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B5144"/>
    <w:multiLevelType w:val="hybridMultilevel"/>
    <w:tmpl w:val="D80A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A38D7"/>
    <w:multiLevelType w:val="hybridMultilevel"/>
    <w:tmpl w:val="9FFC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05E3D"/>
    <w:multiLevelType w:val="hybridMultilevel"/>
    <w:tmpl w:val="4E4C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46519">
    <w:abstractNumId w:val="0"/>
  </w:num>
  <w:num w:numId="2" w16cid:durableId="1210141589">
    <w:abstractNumId w:val="1"/>
  </w:num>
  <w:num w:numId="3" w16cid:durableId="342322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E2"/>
    <w:rsid w:val="000D6776"/>
    <w:rsid w:val="00156F0F"/>
    <w:rsid w:val="0032268B"/>
    <w:rsid w:val="006F1259"/>
    <w:rsid w:val="006F2D0B"/>
    <w:rsid w:val="00755BF4"/>
    <w:rsid w:val="00772A23"/>
    <w:rsid w:val="00865D41"/>
    <w:rsid w:val="0086760B"/>
    <w:rsid w:val="008729EF"/>
    <w:rsid w:val="00884434"/>
    <w:rsid w:val="008A45E2"/>
    <w:rsid w:val="008E31ED"/>
    <w:rsid w:val="009B32D9"/>
    <w:rsid w:val="00AC17AA"/>
    <w:rsid w:val="00AE34A9"/>
    <w:rsid w:val="00B126EA"/>
    <w:rsid w:val="00C7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DFD5D1"/>
  <w15:chartTrackingRefBased/>
  <w15:docId w15:val="{48D17FE2-D647-4F8D-8C1A-0BAFDD8D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5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EF"/>
  </w:style>
  <w:style w:type="paragraph" w:styleId="Footer">
    <w:name w:val="footer"/>
    <w:basedOn w:val="Normal"/>
    <w:link w:val="FooterChar"/>
    <w:uiPriority w:val="99"/>
    <w:unhideWhenUsed/>
    <w:rsid w:val="0087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9EF"/>
  </w:style>
  <w:style w:type="character" w:styleId="Hyperlink">
    <w:name w:val="Hyperlink"/>
    <w:basedOn w:val="DefaultParagraphFont"/>
    <w:uiPriority w:val="99"/>
    <w:unhideWhenUsed/>
    <w:rsid w:val="00C74C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ceks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Renita Butler</dc:creator>
  <cp:keywords/>
  <dc:description/>
  <cp:lastModifiedBy>Renita Butler</cp:lastModifiedBy>
  <cp:revision>2</cp:revision>
  <dcterms:created xsi:type="dcterms:W3CDTF">2025-04-10T15:02:00Z</dcterms:created>
  <dcterms:modified xsi:type="dcterms:W3CDTF">2025-04-10T15:02:00Z</dcterms:modified>
</cp:coreProperties>
</file>